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892" w:rsidRDefault="00C70892" w:rsidP="00FA3B36">
      <w:pPr>
        <w:spacing w:after="0" w:line="480" w:lineRule="auto"/>
        <w:rPr>
          <w:rFonts w:ascii="Times New Roman" w:hAnsi="Times New Roman" w:cs="Times New Roman"/>
          <w:sz w:val="24"/>
          <w:szCs w:val="24"/>
        </w:rPr>
      </w:pPr>
      <w:bookmarkStart w:id="0" w:name="_GoBack"/>
      <w:bookmarkEnd w:id="0"/>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3675AF">
      <w:pPr>
        <w:spacing w:after="0" w:line="480" w:lineRule="auto"/>
        <w:jc w:val="center"/>
        <w:rPr>
          <w:rFonts w:ascii="Times New Roman" w:hAnsi="Times New Roman" w:cs="Times New Roman"/>
          <w:sz w:val="24"/>
          <w:szCs w:val="24"/>
        </w:rPr>
      </w:pPr>
    </w:p>
    <w:p w:rsidR="003675AF" w:rsidRDefault="003675AF" w:rsidP="003675AF">
      <w:pPr>
        <w:spacing w:after="0" w:line="480" w:lineRule="auto"/>
        <w:jc w:val="center"/>
        <w:rPr>
          <w:rFonts w:ascii="Times New Roman" w:hAnsi="Times New Roman" w:cs="Times New Roman"/>
          <w:sz w:val="24"/>
          <w:szCs w:val="24"/>
        </w:rPr>
      </w:pPr>
    </w:p>
    <w:p w:rsidR="003675AF" w:rsidRDefault="003675AF" w:rsidP="003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Methods</w:t>
      </w:r>
    </w:p>
    <w:p w:rsidR="003675AF" w:rsidRDefault="003675AF" w:rsidP="003675AF">
      <w:pPr>
        <w:spacing w:after="0" w:line="480" w:lineRule="auto"/>
        <w:jc w:val="center"/>
        <w:rPr>
          <w:rFonts w:ascii="Times New Roman" w:hAnsi="Times New Roman" w:cs="Times New Roman"/>
          <w:sz w:val="24"/>
          <w:szCs w:val="24"/>
        </w:rPr>
      </w:pPr>
    </w:p>
    <w:p w:rsidR="003675AF" w:rsidRDefault="003675AF" w:rsidP="003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675AF" w:rsidRDefault="003675AF" w:rsidP="003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675AF" w:rsidRDefault="003675AF" w:rsidP="003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675AF" w:rsidRDefault="003675AF" w:rsidP="003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675AF" w:rsidRDefault="003675AF" w:rsidP="00FA3B36">
      <w:pPr>
        <w:spacing w:after="0" w:line="480" w:lineRule="auto"/>
        <w:rPr>
          <w:rFonts w:ascii="Times New Roman" w:hAnsi="Times New Roman" w:cs="Times New Roman"/>
          <w:sz w:val="24"/>
          <w:szCs w:val="24"/>
        </w:rPr>
      </w:pPr>
    </w:p>
    <w:p w:rsidR="003D0FEC" w:rsidRPr="00FA3B36" w:rsidRDefault="00754118" w:rsidP="00FA3B36">
      <w:pPr>
        <w:spacing w:after="0" w:line="480" w:lineRule="auto"/>
        <w:rPr>
          <w:rFonts w:ascii="Times New Roman" w:hAnsi="Times New Roman" w:cs="Times New Roman"/>
          <w:sz w:val="24"/>
          <w:szCs w:val="24"/>
        </w:rPr>
      </w:pPr>
      <w:r w:rsidRPr="00FA3B36">
        <w:rPr>
          <w:rFonts w:ascii="Times New Roman" w:hAnsi="Times New Roman" w:cs="Times New Roman"/>
          <w:sz w:val="24"/>
          <w:szCs w:val="24"/>
        </w:rPr>
        <w:lastRenderedPageBreak/>
        <w:t>Introduction</w:t>
      </w:r>
    </w:p>
    <w:p w:rsidR="003D0FEC"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 xml:space="preserve">There are several research methods which </w:t>
      </w:r>
      <w:r w:rsidR="005931A3" w:rsidRPr="00FA3B36">
        <w:rPr>
          <w:rFonts w:ascii="Times New Roman" w:hAnsi="Times New Roman" w:cs="Times New Roman"/>
          <w:sz w:val="24"/>
          <w:szCs w:val="24"/>
        </w:rPr>
        <w:t>I</w:t>
      </w:r>
      <w:r w:rsidRPr="00FA3B36">
        <w:rPr>
          <w:rFonts w:ascii="Times New Roman" w:hAnsi="Times New Roman" w:cs="Times New Roman"/>
          <w:sz w:val="24"/>
          <w:szCs w:val="24"/>
        </w:rPr>
        <w:t xml:space="preserve"> have come across in class and even in other artic</w:t>
      </w:r>
      <w:r w:rsidR="005931A3" w:rsidRPr="00FA3B36">
        <w:rPr>
          <w:rFonts w:ascii="Times New Roman" w:hAnsi="Times New Roman" w:cs="Times New Roman"/>
          <w:sz w:val="24"/>
          <w:szCs w:val="24"/>
        </w:rPr>
        <w:t xml:space="preserve">les. Such research methods </w:t>
      </w:r>
      <w:r w:rsidRPr="00FA3B36">
        <w:rPr>
          <w:rFonts w:ascii="Times New Roman" w:hAnsi="Times New Roman" w:cs="Times New Roman"/>
          <w:sz w:val="24"/>
          <w:szCs w:val="24"/>
        </w:rPr>
        <w:t xml:space="preserve">include; action research method, qualitative research method, experiment, questionnaire, case study and observational trial. Out of this study, </w:t>
      </w:r>
      <w:r w:rsidR="005931A3" w:rsidRPr="00FA3B36">
        <w:rPr>
          <w:rFonts w:ascii="Times New Roman" w:hAnsi="Times New Roman" w:cs="Times New Roman"/>
          <w:sz w:val="24"/>
          <w:szCs w:val="24"/>
        </w:rPr>
        <w:t>I</w:t>
      </w:r>
      <w:r w:rsidRPr="00FA3B36">
        <w:rPr>
          <w:rFonts w:ascii="Times New Roman" w:hAnsi="Times New Roman" w:cs="Times New Roman"/>
          <w:sz w:val="24"/>
          <w:szCs w:val="24"/>
        </w:rPr>
        <w:t xml:space="preserve"> feel much equipped with knowledge and skills which will help me to research on various issues in my new working station. Therefore, </w:t>
      </w:r>
      <w:r w:rsidR="005931A3" w:rsidRPr="00FA3B36">
        <w:rPr>
          <w:rFonts w:ascii="Times New Roman" w:hAnsi="Times New Roman" w:cs="Times New Roman"/>
          <w:sz w:val="24"/>
          <w:szCs w:val="24"/>
        </w:rPr>
        <w:t>I</w:t>
      </w:r>
      <w:r w:rsidRPr="00FA3B36">
        <w:rPr>
          <w:rFonts w:ascii="Times New Roman" w:hAnsi="Times New Roman" w:cs="Times New Roman"/>
          <w:sz w:val="24"/>
          <w:szCs w:val="24"/>
        </w:rPr>
        <w:t xml:space="preserve"> will have a quiet time to carry out my job without any challenge because </w:t>
      </w:r>
      <w:r w:rsidR="005931A3" w:rsidRPr="00FA3B36">
        <w:rPr>
          <w:rFonts w:ascii="Times New Roman" w:hAnsi="Times New Roman" w:cs="Times New Roman"/>
          <w:sz w:val="24"/>
          <w:szCs w:val="24"/>
        </w:rPr>
        <w:t>I</w:t>
      </w:r>
      <w:r w:rsidRPr="00FA3B36">
        <w:rPr>
          <w:rFonts w:ascii="Times New Roman" w:hAnsi="Times New Roman" w:cs="Times New Roman"/>
          <w:sz w:val="24"/>
          <w:szCs w:val="24"/>
        </w:rPr>
        <w:t xml:space="preserve"> will have gathered enough information to safeguard myself. </w:t>
      </w:r>
    </w:p>
    <w:p w:rsidR="009716B3"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An action research method is a powerful tool which aims at improvement and change at the local level. For example, this change can be introduced to the disadvantaged groups in the society in terms of their feeding habits, housing, employment, training .socialization and prejudice. The range o</w:t>
      </w:r>
      <w:r w:rsidR="005931A3" w:rsidRPr="00FA3B36">
        <w:rPr>
          <w:rFonts w:ascii="Times New Roman" w:hAnsi="Times New Roman" w:cs="Times New Roman"/>
          <w:sz w:val="24"/>
          <w:szCs w:val="24"/>
        </w:rPr>
        <w:t>f action research as a method of analysis is</w:t>
      </w:r>
      <w:r w:rsidRPr="00FA3B36">
        <w:rPr>
          <w:rFonts w:ascii="Times New Roman" w:hAnsi="Times New Roman" w:cs="Times New Roman"/>
          <w:sz w:val="24"/>
          <w:szCs w:val="24"/>
        </w:rPr>
        <w:t xml:space="preserve"> impressive .it is applicable in all setting</w:t>
      </w:r>
      <w:r w:rsidR="005931A3" w:rsidRPr="00FA3B36">
        <w:rPr>
          <w:rFonts w:ascii="Times New Roman" w:hAnsi="Times New Roman" w:cs="Times New Roman"/>
          <w:sz w:val="24"/>
          <w:szCs w:val="24"/>
        </w:rPr>
        <w:t>s</w:t>
      </w:r>
      <w:r w:rsidRPr="00FA3B36">
        <w:rPr>
          <w:rFonts w:ascii="Times New Roman" w:hAnsi="Times New Roman" w:cs="Times New Roman"/>
          <w:sz w:val="24"/>
          <w:szCs w:val="24"/>
        </w:rPr>
        <w:t xml:space="preserve"> provided people are being involved in a problem. An individual teacher can undertake this type of Research, staff members and</w:t>
      </w:r>
      <w:r w:rsidR="005931A3" w:rsidRPr="00FA3B36">
        <w:rPr>
          <w:rFonts w:ascii="Times New Roman" w:hAnsi="Times New Roman" w:cs="Times New Roman"/>
          <w:sz w:val="24"/>
          <w:szCs w:val="24"/>
        </w:rPr>
        <w:t xml:space="preserve"> departments. This kind o</w:t>
      </w:r>
      <w:r w:rsidRPr="00FA3B36">
        <w:rPr>
          <w:rFonts w:ascii="Times New Roman" w:hAnsi="Times New Roman" w:cs="Times New Roman"/>
          <w:sz w:val="24"/>
          <w:szCs w:val="24"/>
        </w:rPr>
        <w:t>f Research can be used in different areas, for example</w:t>
      </w:r>
      <w:r w:rsidR="00FA3B36" w:rsidRPr="00FA3B36">
        <w:rPr>
          <w:rFonts w:ascii="Times New Roman" w:hAnsi="Times New Roman" w:cs="Times New Roman"/>
          <w:sz w:val="24"/>
          <w:szCs w:val="24"/>
        </w:rPr>
        <w:t>, in</w:t>
      </w:r>
      <w:r w:rsidRPr="00FA3B36">
        <w:rPr>
          <w:rFonts w:ascii="Times New Roman" w:hAnsi="Times New Roman" w:cs="Times New Roman"/>
          <w:sz w:val="24"/>
          <w:szCs w:val="24"/>
        </w:rPr>
        <w:t xml:space="preserve"> teaching methods by replacing a traditional manner. Invention method can also be adopted in learning strategies by in cooperating an integrated approach to learning in choosing a single-subject style of learning and teaching, attitude and values by modifying </w:t>
      </w:r>
      <w:r w:rsidR="00FA3B36" w:rsidRPr="00FA3B36">
        <w:rPr>
          <w:rFonts w:ascii="Times New Roman" w:hAnsi="Times New Roman" w:cs="Times New Roman"/>
          <w:sz w:val="24"/>
          <w:szCs w:val="24"/>
        </w:rPr>
        <w:t>learner’s</w:t>
      </w:r>
      <w:r w:rsidRPr="00FA3B36">
        <w:rPr>
          <w:rFonts w:ascii="Times New Roman" w:hAnsi="Times New Roman" w:cs="Times New Roman"/>
          <w:sz w:val="24"/>
          <w:szCs w:val="24"/>
        </w:rPr>
        <w:t xml:space="preserve"> value, cultivating a more positive attitude to</w:t>
      </w:r>
      <w:r w:rsidR="005931A3" w:rsidRPr="00FA3B36">
        <w:rPr>
          <w:rFonts w:ascii="Times New Roman" w:hAnsi="Times New Roman" w:cs="Times New Roman"/>
          <w:sz w:val="24"/>
          <w:szCs w:val="24"/>
        </w:rPr>
        <w:t>wards</w:t>
      </w:r>
      <w:r w:rsidRPr="00FA3B36">
        <w:rPr>
          <w:rFonts w:ascii="Times New Roman" w:hAnsi="Times New Roman" w:cs="Times New Roman"/>
          <w:sz w:val="24"/>
          <w:szCs w:val="24"/>
        </w:rPr>
        <w:t xml:space="preserve"> work with consideration to some aspects in life</w:t>
      </w:r>
      <w:r w:rsidR="005931A3" w:rsidRPr="00FA3B36">
        <w:rPr>
          <w:rFonts w:ascii="Times New Roman" w:hAnsi="Times New Roman" w:cs="Times New Roman"/>
          <w:sz w:val="24"/>
          <w:szCs w:val="24"/>
        </w:rPr>
        <w:t>.</w:t>
      </w:r>
      <w:r w:rsidRPr="00FA3B36">
        <w:rPr>
          <w:rFonts w:ascii="Times New Roman" w:hAnsi="Times New Roman" w:cs="Times New Roman"/>
          <w:sz w:val="24"/>
          <w:szCs w:val="24"/>
        </w:rPr>
        <w:t xml:space="preserve"> </w:t>
      </w:r>
      <w:r w:rsidR="005931A3" w:rsidRPr="00FA3B36">
        <w:rPr>
          <w:rFonts w:ascii="Times New Roman" w:hAnsi="Times New Roman" w:cs="Times New Roman"/>
          <w:sz w:val="24"/>
          <w:szCs w:val="24"/>
        </w:rPr>
        <w:t>Other</w:t>
      </w:r>
      <w:r w:rsidRPr="00FA3B36">
        <w:rPr>
          <w:rFonts w:ascii="Times New Roman" w:hAnsi="Times New Roman" w:cs="Times New Roman"/>
          <w:sz w:val="24"/>
          <w:szCs w:val="24"/>
        </w:rPr>
        <w:t xml:space="preserve"> areas where it can be used include administration</w:t>
      </w:r>
      <w:r w:rsidR="005931A3" w:rsidRPr="00FA3B36">
        <w:rPr>
          <w:rFonts w:ascii="Times New Roman" w:hAnsi="Times New Roman" w:cs="Times New Roman"/>
          <w:sz w:val="24"/>
          <w:szCs w:val="24"/>
        </w:rPr>
        <w:t>,</w:t>
      </w:r>
      <w:r w:rsidRPr="00FA3B36">
        <w:rPr>
          <w:rFonts w:ascii="Times New Roman" w:hAnsi="Times New Roman" w:cs="Times New Roman"/>
          <w:sz w:val="24"/>
          <w:szCs w:val="24"/>
        </w:rPr>
        <w:t xml:space="preserve"> management and control.</w:t>
      </w:r>
    </w:p>
    <w:p w:rsidR="00963A29"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Qualitative Research, is</w:t>
      </w:r>
      <w:r w:rsidR="000517AA" w:rsidRPr="00FA3B36">
        <w:rPr>
          <w:rFonts w:ascii="Times New Roman" w:hAnsi="Times New Roman" w:cs="Times New Roman"/>
          <w:sz w:val="24"/>
          <w:szCs w:val="24"/>
        </w:rPr>
        <w:t xml:space="preserve"> a </w:t>
      </w:r>
      <w:r w:rsidRPr="00FA3B36">
        <w:rPr>
          <w:rFonts w:ascii="Times New Roman" w:hAnsi="Times New Roman" w:cs="Times New Roman"/>
          <w:sz w:val="24"/>
          <w:szCs w:val="24"/>
        </w:rPr>
        <w:t>different kind of</w:t>
      </w:r>
      <w:r w:rsidR="000517AA" w:rsidRPr="00FA3B36">
        <w:rPr>
          <w:rFonts w:ascii="Times New Roman" w:hAnsi="Times New Roman" w:cs="Times New Roman"/>
          <w:sz w:val="24"/>
          <w:szCs w:val="24"/>
        </w:rPr>
        <w:t xml:space="preserve"> research</w:t>
      </w:r>
      <w:r w:rsidRPr="00FA3B36">
        <w:rPr>
          <w:rFonts w:ascii="Times New Roman" w:hAnsi="Times New Roman" w:cs="Times New Roman"/>
          <w:sz w:val="24"/>
          <w:szCs w:val="24"/>
        </w:rPr>
        <w:t xml:space="preserve"> method </w:t>
      </w:r>
      <w:r w:rsidR="000517AA" w:rsidRPr="00FA3B36">
        <w:rPr>
          <w:rFonts w:ascii="Times New Roman" w:hAnsi="Times New Roman" w:cs="Times New Roman"/>
          <w:sz w:val="24"/>
          <w:szCs w:val="24"/>
        </w:rPr>
        <w:t xml:space="preserve">which involves the collection of data using techniques such as </w:t>
      </w:r>
      <w:r w:rsidRPr="00FA3B36">
        <w:rPr>
          <w:rFonts w:ascii="Times New Roman" w:hAnsi="Times New Roman" w:cs="Times New Roman"/>
          <w:sz w:val="24"/>
          <w:szCs w:val="24"/>
        </w:rPr>
        <w:t>conducting interviews, observation, analyzing</w:t>
      </w:r>
      <w:r w:rsidR="000517AA" w:rsidRPr="00FA3B36">
        <w:rPr>
          <w:rFonts w:ascii="Times New Roman" w:hAnsi="Times New Roman" w:cs="Times New Roman"/>
          <w:sz w:val="24"/>
          <w:szCs w:val="24"/>
        </w:rPr>
        <w:t xml:space="preserve"> particular people</w:t>
      </w:r>
      <w:r w:rsidRPr="00FA3B36">
        <w:rPr>
          <w:rFonts w:ascii="Times New Roman" w:hAnsi="Times New Roman" w:cs="Times New Roman"/>
          <w:sz w:val="24"/>
          <w:szCs w:val="24"/>
        </w:rPr>
        <w:t>, blogs</w:t>
      </w:r>
      <w:r w:rsidR="000517AA" w:rsidRPr="00FA3B36">
        <w:rPr>
          <w:rFonts w:ascii="Times New Roman" w:hAnsi="Times New Roman" w:cs="Times New Roman"/>
          <w:sz w:val="24"/>
          <w:szCs w:val="24"/>
        </w:rPr>
        <w:t>, and finally conducting document analysis. Qualitative Research will always seek answers to a question, use defined procedures to respond to a specific problem, collect evidence</w:t>
      </w:r>
      <w:r w:rsidRPr="00FA3B36">
        <w:rPr>
          <w:rFonts w:ascii="Times New Roman" w:hAnsi="Times New Roman" w:cs="Times New Roman"/>
          <w:sz w:val="24"/>
          <w:szCs w:val="24"/>
        </w:rPr>
        <w:t xml:space="preserve">. The </w:t>
      </w:r>
      <w:r w:rsidRPr="00FA3B36">
        <w:rPr>
          <w:rFonts w:ascii="Times New Roman" w:hAnsi="Times New Roman" w:cs="Times New Roman"/>
          <w:sz w:val="24"/>
          <w:szCs w:val="24"/>
        </w:rPr>
        <w:lastRenderedPageBreak/>
        <w:t>significance of this</w:t>
      </w:r>
      <w:r w:rsidR="000517AA" w:rsidRPr="00FA3B36">
        <w:rPr>
          <w:rFonts w:ascii="Times New Roman" w:hAnsi="Times New Roman" w:cs="Times New Roman"/>
          <w:sz w:val="24"/>
          <w:szCs w:val="24"/>
        </w:rPr>
        <w:t xml:space="preserve"> method of the researcher</w:t>
      </w:r>
      <w:r w:rsidRPr="00FA3B36">
        <w:rPr>
          <w:rFonts w:ascii="Times New Roman" w:hAnsi="Times New Roman" w:cs="Times New Roman"/>
          <w:sz w:val="24"/>
          <w:szCs w:val="24"/>
        </w:rPr>
        <w:t xml:space="preserve"> is that;</w:t>
      </w:r>
      <w:r w:rsidR="000517AA" w:rsidRPr="00FA3B36">
        <w:rPr>
          <w:rFonts w:ascii="Times New Roman" w:hAnsi="Times New Roman" w:cs="Times New Roman"/>
          <w:sz w:val="24"/>
          <w:szCs w:val="24"/>
        </w:rPr>
        <w:t xml:space="preserve"> it</w:t>
      </w:r>
      <w:r w:rsidRPr="00FA3B36">
        <w:rPr>
          <w:rFonts w:ascii="Times New Roman" w:hAnsi="Times New Roman" w:cs="Times New Roman"/>
          <w:sz w:val="24"/>
          <w:szCs w:val="24"/>
        </w:rPr>
        <w:t xml:space="preserve"> can help a student-teacher to teach in his subject in depth</w:t>
      </w:r>
      <w:r w:rsidR="000517AA" w:rsidRPr="00FA3B36">
        <w:rPr>
          <w:rFonts w:ascii="Times New Roman" w:hAnsi="Times New Roman" w:cs="Times New Roman"/>
          <w:sz w:val="24"/>
          <w:szCs w:val="24"/>
        </w:rPr>
        <w:t xml:space="preserve"> using the single-subject Research</w:t>
      </w:r>
      <w:r w:rsidRPr="00FA3B36">
        <w:rPr>
          <w:rFonts w:ascii="Times New Roman" w:hAnsi="Times New Roman" w:cs="Times New Roman"/>
          <w:sz w:val="24"/>
          <w:szCs w:val="24"/>
        </w:rPr>
        <w:t>.</w:t>
      </w:r>
    </w:p>
    <w:p w:rsidR="009164DB"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Experiment research methods.</w:t>
      </w:r>
      <w:r w:rsidR="00805625" w:rsidRPr="00FA3B36">
        <w:rPr>
          <w:rFonts w:ascii="Times New Roman" w:hAnsi="Times New Roman" w:cs="Times New Roman"/>
          <w:sz w:val="24"/>
          <w:szCs w:val="24"/>
        </w:rPr>
        <w:t>it is a method of Research whereby</w:t>
      </w:r>
      <w:r w:rsidRPr="00FA3B36">
        <w:rPr>
          <w:rFonts w:ascii="Times New Roman" w:hAnsi="Times New Roman" w:cs="Times New Roman"/>
          <w:sz w:val="24"/>
          <w:szCs w:val="24"/>
        </w:rPr>
        <w:t xml:space="preserve"> People involved are typically given a test to measure their attention, word recall, reasoning ability and this is conducted verbally. In other cases like in computer or paper, a comparison of results from different groups is carried out after the test. This kind of a test aims at determining connections between performance and other factors and therefore it does not measure intelligence or judge people according </w:t>
      </w:r>
      <w:r w:rsidR="00805625" w:rsidRPr="00FA3B36">
        <w:rPr>
          <w:rFonts w:ascii="Times New Roman" w:hAnsi="Times New Roman" w:cs="Times New Roman"/>
          <w:sz w:val="24"/>
          <w:szCs w:val="24"/>
        </w:rPr>
        <w:t>to their ability. Studies are</w:t>
      </w:r>
      <w:r w:rsidRPr="00FA3B36">
        <w:rPr>
          <w:rFonts w:ascii="Times New Roman" w:hAnsi="Times New Roman" w:cs="Times New Roman"/>
          <w:sz w:val="24"/>
          <w:szCs w:val="24"/>
        </w:rPr>
        <w:t xml:space="preserve"> based on a single group but an individual. In this kind of Research, there are at least two groups</w:t>
      </w:r>
      <w:r w:rsidR="00805625" w:rsidRPr="00FA3B36">
        <w:rPr>
          <w:rFonts w:ascii="Times New Roman" w:hAnsi="Times New Roman" w:cs="Times New Roman"/>
          <w:sz w:val="24"/>
          <w:szCs w:val="24"/>
        </w:rPr>
        <w:t xml:space="preserve"> that which </w:t>
      </w:r>
      <w:r w:rsidR="00FA3B36">
        <w:rPr>
          <w:rFonts w:ascii="Times New Roman" w:hAnsi="Times New Roman" w:cs="Times New Roman"/>
          <w:sz w:val="24"/>
          <w:szCs w:val="24"/>
        </w:rPr>
        <w:t>are c</w:t>
      </w:r>
      <w:r w:rsidR="00FA3B36" w:rsidRPr="00FA3B36">
        <w:rPr>
          <w:rFonts w:ascii="Times New Roman" w:hAnsi="Times New Roman" w:cs="Times New Roman"/>
          <w:sz w:val="24"/>
          <w:szCs w:val="24"/>
        </w:rPr>
        <w:t>ontrol</w:t>
      </w:r>
      <w:r w:rsidRPr="00FA3B36">
        <w:rPr>
          <w:rFonts w:ascii="Times New Roman" w:hAnsi="Times New Roman" w:cs="Times New Roman"/>
          <w:sz w:val="24"/>
          <w:szCs w:val="24"/>
        </w:rPr>
        <w:t xml:space="preserve"> group and other groups. At the end of the experiment </w:t>
      </w:r>
      <w:r w:rsidR="00805625" w:rsidRPr="00FA3B36">
        <w:rPr>
          <w:rFonts w:ascii="Times New Roman" w:hAnsi="Times New Roman" w:cs="Times New Roman"/>
          <w:sz w:val="24"/>
          <w:szCs w:val="24"/>
        </w:rPr>
        <w:t>there is comparison of results</w:t>
      </w:r>
      <w:r w:rsidRPr="00FA3B36">
        <w:rPr>
          <w:rFonts w:ascii="Times New Roman" w:hAnsi="Times New Roman" w:cs="Times New Roman"/>
          <w:sz w:val="24"/>
          <w:szCs w:val="24"/>
        </w:rPr>
        <w:t>. This method of Research is fundamental to a student-teacher in that he can use it in a class set up, for example, to test the ability in summarizing a particular text, he may issue out a document to various groups of students so that they may read and summarise.at the end he would get the summarized books and identify the most summarized text.</w:t>
      </w:r>
    </w:p>
    <w:p w:rsidR="00AA755D" w:rsidRPr="00FA3B36" w:rsidRDefault="00754118" w:rsidP="00FA3B36">
      <w:pPr>
        <w:spacing w:after="0" w:line="480" w:lineRule="auto"/>
        <w:rPr>
          <w:rFonts w:ascii="Times New Roman" w:hAnsi="Times New Roman" w:cs="Times New Roman"/>
          <w:sz w:val="24"/>
          <w:szCs w:val="24"/>
        </w:rPr>
      </w:pPr>
      <w:r w:rsidRPr="00FA3B36">
        <w:rPr>
          <w:rFonts w:ascii="Times New Roman" w:hAnsi="Times New Roman" w:cs="Times New Roman"/>
          <w:sz w:val="24"/>
          <w:szCs w:val="24"/>
        </w:rPr>
        <w:tab/>
      </w:r>
      <w:r w:rsidR="005931A3" w:rsidRPr="00FA3B36">
        <w:rPr>
          <w:rFonts w:ascii="Times New Roman" w:hAnsi="Times New Roman" w:cs="Times New Roman"/>
          <w:sz w:val="24"/>
          <w:szCs w:val="24"/>
        </w:rPr>
        <w:t>Questionnaire</w:t>
      </w:r>
      <w:r w:rsidRPr="00FA3B36">
        <w:rPr>
          <w:rFonts w:ascii="Times New Roman" w:hAnsi="Times New Roman" w:cs="Times New Roman"/>
          <w:sz w:val="24"/>
          <w:szCs w:val="24"/>
        </w:rPr>
        <w:t xml:space="preserve"> method, this involves getting information from a large group of people who may never have attended an interview or taken part in an experiment in any case. Participants are then given room to express their feelings privately without any fear about any response from the researcher. People are always advised to be as honest as possible while providing their answering </w:t>
      </w:r>
      <w:r w:rsidR="00805625" w:rsidRPr="00FA3B36">
        <w:rPr>
          <w:rFonts w:ascii="Times New Roman" w:hAnsi="Times New Roman" w:cs="Times New Roman"/>
          <w:sz w:val="24"/>
          <w:szCs w:val="24"/>
        </w:rPr>
        <w:t xml:space="preserve">in </w:t>
      </w:r>
      <w:r w:rsidRPr="00FA3B36">
        <w:rPr>
          <w:rFonts w:ascii="Times New Roman" w:hAnsi="Times New Roman" w:cs="Times New Roman"/>
          <w:sz w:val="24"/>
          <w:szCs w:val="24"/>
        </w:rPr>
        <w:t xml:space="preserve">this method of Research, it contains closed questions, multiple-choice question, open-ended question and attitude scale. Questioners are administered through various ways such as issuing out a blank paper to the participants or giving out a leaded item on a paper. This method of Research may be used by student teacher to determine what could be the cause of poor performance in school by requesting the students to give out their feeling towards </w:t>
      </w:r>
      <w:r w:rsidRPr="00FA3B36">
        <w:rPr>
          <w:rFonts w:ascii="Times New Roman" w:hAnsi="Times New Roman" w:cs="Times New Roman"/>
          <w:sz w:val="24"/>
          <w:szCs w:val="24"/>
        </w:rPr>
        <w:lastRenderedPageBreak/>
        <w:t>the same. It also the method which is used in administering exams at the end of a particular study.</w:t>
      </w:r>
    </w:p>
    <w:p w:rsidR="00805625"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 xml:space="preserve">The other research method of study is the use of a case study in Research; this involves or studies a specific case of a larger or a smaller group of people in depth. Data collected and analyzed are obtained through; interviews, consultations and observation. The researcher selects some people and uses them in his Research so that he may find a particular phenomenon in those people. Data obtained is a detailed descriptive and which is unique to the study because the case study has always been having a narrow focus. This kind of research method which will be used by a student teacher in a new school set up to establish the </w:t>
      </w:r>
      <w:r w:rsidR="00FA3B36" w:rsidRPr="00FA3B36">
        <w:rPr>
          <w:rFonts w:ascii="Times New Roman" w:hAnsi="Times New Roman" w:cs="Times New Roman"/>
          <w:sz w:val="24"/>
          <w:szCs w:val="24"/>
        </w:rPr>
        <w:t>behaviors</w:t>
      </w:r>
      <w:r w:rsidRPr="00FA3B36">
        <w:rPr>
          <w:rFonts w:ascii="Times New Roman" w:hAnsi="Times New Roman" w:cs="Times New Roman"/>
          <w:sz w:val="24"/>
          <w:szCs w:val="24"/>
        </w:rPr>
        <w:t xml:space="preserve"> of students before even starting to interact with them. Through continues observation, the teacher will be able to identify those students who have psychological problems in the class and help them to cope up with the situation.</w:t>
      </w:r>
    </w:p>
    <w:p w:rsidR="00CE6423" w:rsidRPr="00FA3B36" w:rsidRDefault="00754118" w:rsidP="00FA3B36">
      <w:pPr>
        <w:spacing w:after="0" w:line="480" w:lineRule="auto"/>
        <w:rPr>
          <w:rFonts w:ascii="Times New Roman" w:hAnsi="Times New Roman" w:cs="Times New Roman"/>
          <w:sz w:val="24"/>
          <w:szCs w:val="24"/>
        </w:rPr>
      </w:pPr>
      <w:r w:rsidRPr="00FA3B36">
        <w:rPr>
          <w:rFonts w:ascii="Times New Roman" w:hAnsi="Times New Roman" w:cs="Times New Roman"/>
          <w:sz w:val="24"/>
          <w:szCs w:val="24"/>
        </w:rPr>
        <w:t>The observational</w:t>
      </w:r>
      <w:r w:rsidR="000517AA" w:rsidRPr="00FA3B36">
        <w:rPr>
          <w:rFonts w:ascii="Times New Roman" w:hAnsi="Times New Roman" w:cs="Times New Roman"/>
          <w:sz w:val="24"/>
          <w:szCs w:val="24"/>
        </w:rPr>
        <w:t xml:space="preserve"> trial study, this method involves two approaches that are longitudinal approach and retrospective approach. The longitudinal approach tries to observe the </w:t>
      </w:r>
      <w:r w:rsidR="00FA3B36" w:rsidRPr="00FA3B36">
        <w:rPr>
          <w:rFonts w:ascii="Times New Roman" w:hAnsi="Times New Roman" w:cs="Times New Roman"/>
          <w:sz w:val="24"/>
          <w:szCs w:val="24"/>
        </w:rPr>
        <w:t>behavior</w:t>
      </w:r>
      <w:r w:rsidR="000517AA" w:rsidRPr="00FA3B36">
        <w:rPr>
          <w:rFonts w:ascii="Times New Roman" w:hAnsi="Times New Roman" w:cs="Times New Roman"/>
          <w:sz w:val="24"/>
          <w:szCs w:val="24"/>
        </w:rPr>
        <w:t xml:space="preserve"> of a large group of people for entirely; length so sometimes, for example, he may decide to examine their feeding habits, </w:t>
      </w:r>
      <w:r w:rsidR="00FA3B36" w:rsidRPr="00FA3B36">
        <w:rPr>
          <w:rFonts w:ascii="Times New Roman" w:hAnsi="Times New Roman" w:cs="Times New Roman"/>
          <w:sz w:val="24"/>
          <w:szCs w:val="24"/>
        </w:rPr>
        <w:t>behavior</w:t>
      </w:r>
      <w:r w:rsidR="000517AA" w:rsidRPr="00FA3B36">
        <w:rPr>
          <w:rFonts w:ascii="Times New Roman" w:hAnsi="Times New Roman" w:cs="Times New Roman"/>
          <w:sz w:val="24"/>
          <w:szCs w:val="24"/>
        </w:rPr>
        <w:t xml:space="preserve"> and lifestyle factors. The method focuses connection between on element, and another (in a school set up he might decide to compere current school performance with the entry </w:t>
      </w:r>
      <w:r w:rsidR="00FA3B36" w:rsidRPr="00FA3B36">
        <w:rPr>
          <w:rFonts w:ascii="Times New Roman" w:hAnsi="Times New Roman" w:cs="Times New Roman"/>
          <w:sz w:val="24"/>
          <w:szCs w:val="24"/>
        </w:rPr>
        <w:t>behavior</w:t>
      </w:r>
      <w:r w:rsidR="000517AA" w:rsidRPr="00FA3B36">
        <w:rPr>
          <w:rFonts w:ascii="Times New Roman" w:hAnsi="Times New Roman" w:cs="Times New Roman"/>
          <w:sz w:val="24"/>
          <w:szCs w:val="24"/>
        </w:rPr>
        <w:t xml:space="preserve"> of the student and find out if there is any connection).the group of students being conducted here is referred to as cohort. They do share a common characteristic over a definite period. The researcher may decide to use the other approach, which is retrospective or backward approach. Participants here are requested to narrate their past lifestyle and </w:t>
      </w:r>
      <w:r w:rsidR="00FA3B36" w:rsidRPr="00FA3B36">
        <w:rPr>
          <w:rFonts w:ascii="Times New Roman" w:hAnsi="Times New Roman" w:cs="Times New Roman"/>
          <w:sz w:val="24"/>
          <w:szCs w:val="24"/>
        </w:rPr>
        <w:t>behavior</w:t>
      </w:r>
      <w:r w:rsidR="000517AA" w:rsidRPr="00FA3B36">
        <w:rPr>
          <w:rFonts w:ascii="Times New Roman" w:hAnsi="Times New Roman" w:cs="Times New Roman"/>
          <w:sz w:val="24"/>
          <w:szCs w:val="24"/>
        </w:rPr>
        <w:t xml:space="preserve">. A student-teacher may develop the interest of knowing the history of a particular </w:t>
      </w:r>
      <w:r w:rsidR="000517AA" w:rsidRPr="00FA3B36">
        <w:rPr>
          <w:rFonts w:ascii="Times New Roman" w:hAnsi="Times New Roman" w:cs="Times New Roman"/>
          <w:sz w:val="24"/>
          <w:szCs w:val="24"/>
        </w:rPr>
        <w:lastRenderedPageBreak/>
        <w:t>learning institution then he will use this approach by asking fellow teachers, students or members of the community questions</w:t>
      </w:r>
    </w:p>
    <w:p w:rsidR="00CE6423" w:rsidRPr="00FA3B36" w:rsidRDefault="00754118" w:rsidP="00FA3B36">
      <w:pPr>
        <w:spacing w:after="0" w:line="480" w:lineRule="auto"/>
        <w:ind w:firstLine="720"/>
        <w:rPr>
          <w:rFonts w:ascii="Times New Roman" w:hAnsi="Times New Roman" w:cs="Times New Roman"/>
          <w:sz w:val="24"/>
          <w:szCs w:val="24"/>
        </w:rPr>
      </w:pPr>
      <w:r w:rsidRPr="00FA3B36">
        <w:rPr>
          <w:rFonts w:ascii="Times New Roman" w:hAnsi="Times New Roman" w:cs="Times New Roman"/>
          <w:sz w:val="24"/>
          <w:szCs w:val="24"/>
        </w:rPr>
        <w:t xml:space="preserve">In conclusion, I have discussed research methods Such as; action research method, qualitative research method, experiment, questionnaire, case study and observational trial. I have also identified the future importance of those research methods to a student-teacher. The teacher will be equipped with knowledge and skills which will help him Research on various issues in any working station. </w:t>
      </w:r>
    </w:p>
    <w:p w:rsidR="0044185C" w:rsidRPr="00FA3B36" w:rsidRDefault="0044185C"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805625">
      <w:pPr>
        <w:spacing w:line="480" w:lineRule="auto"/>
        <w:ind w:firstLine="720"/>
        <w:rPr>
          <w:rFonts w:ascii="Times New Roman" w:hAnsi="Times New Roman" w:cs="Times New Roman"/>
          <w:sz w:val="24"/>
          <w:szCs w:val="24"/>
        </w:rPr>
      </w:pPr>
    </w:p>
    <w:p w:rsidR="00FA3B36" w:rsidRPr="00FA3B36" w:rsidRDefault="00FA3B36" w:rsidP="00FA3B36">
      <w:pPr>
        <w:spacing w:line="480" w:lineRule="auto"/>
        <w:ind w:firstLine="720"/>
        <w:jc w:val="center"/>
        <w:rPr>
          <w:rFonts w:ascii="Times New Roman" w:hAnsi="Times New Roman" w:cs="Times New Roman"/>
          <w:sz w:val="24"/>
          <w:szCs w:val="24"/>
        </w:rPr>
      </w:pPr>
      <w:r w:rsidRPr="00FA3B36">
        <w:rPr>
          <w:rFonts w:ascii="Times New Roman" w:hAnsi="Times New Roman" w:cs="Times New Roman"/>
          <w:sz w:val="24"/>
          <w:szCs w:val="24"/>
        </w:rPr>
        <w:lastRenderedPageBreak/>
        <w:t>Reference</w:t>
      </w:r>
    </w:p>
    <w:p w:rsidR="00FA3B36" w:rsidRPr="00FA3B36" w:rsidRDefault="00FA3B36" w:rsidP="00FA3B36">
      <w:pPr>
        <w:spacing w:after="0" w:line="480" w:lineRule="auto"/>
        <w:ind w:left="720" w:hanging="720"/>
        <w:rPr>
          <w:rFonts w:ascii="Times New Roman" w:hAnsi="Times New Roman" w:cs="Times New Roman"/>
          <w:sz w:val="24"/>
          <w:szCs w:val="24"/>
        </w:rPr>
      </w:pPr>
      <w:r w:rsidRPr="00FA3B36">
        <w:rPr>
          <w:rFonts w:ascii="Times New Roman" w:hAnsi="Times New Roman" w:cs="Times New Roman"/>
          <w:sz w:val="24"/>
          <w:szCs w:val="24"/>
        </w:rPr>
        <w:t>Dawson, C. (2019). Introduction to Research Methods 5th Edition: A Practical Guide for Anyone Undertaking a Research Project. Robinson.</w:t>
      </w:r>
    </w:p>
    <w:p w:rsidR="00FA3B36" w:rsidRPr="00FA3B36" w:rsidRDefault="00FA3B36" w:rsidP="00FA3B36">
      <w:pPr>
        <w:spacing w:after="0" w:line="480" w:lineRule="auto"/>
        <w:ind w:left="720" w:hanging="720"/>
        <w:rPr>
          <w:rFonts w:ascii="Times New Roman" w:hAnsi="Times New Roman" w:cs="Times New Roman"/>
          <w:sz w:val="24"/>
          <w:szCs w:val="24"/>
        </w:rPr>
      </w:pPr>
      <w:proofErr w:type="spellStart"/>
      <w:r w:rsidRPr="00FA3B36">
        <w:rPr>
          <w:rFonts w:ascii="Times New Roman" w:hAnsi="Times New Roman" w:cs="Times New Roman"/>
          <w:sz w:val="24"/>
          <w:szCs w:val="24"/>
        </w:rPr>
        <w:t>Matemba</w:t>
      </w:r>
      <w:proofErr w:type="spellEnd"/>
      <w:r w:rsidRPr="00FA3B36">
        <w:rPr>
          <w:rFonts w:ascii="Times New Roman" w:hAnsi="Times New Roman" w:cs="Times New Roman"/>
          <w:sz w:val="24"/>
          <w:szCs w:val="24"/>
        </w:rPr>
        <w:t>, E., Parker, L., &amp; Jolly, L. (2018). Diversifying methods in educational research: what we learned at Winter School. Australasian Journal of Engineering Education, 23(1), 15-24.</w:t>
      </w:r>
    </w:p>
    <w:p w:rsidR="00FA3B36" w:rsidRPr="000517AA" w:rsidRDefault="00FA3B36" w:rsidP="00FA3B36">
      <w:pPr>
        <w:spacing w:after="0" w:line="480" w:lineRule="auto"/>
        <w:ind w:left="720" w:hanging="720"/>
        <w:rPr>
          <w:rFonts w:ascii="Times New Roman" w:hAnsi="Times New Roman" w:cs="Times New Roman"/>
          <w:sz w:val="24"/>
          <w:szCs w:val="24"/>
        </w:rPr>
      </w:pPr>
      <w:proofErr w:type="spellStart"/>
      <w:r w:rsidRPr="00FA3B36">
        <w:rPr>
          <w:rFonts w:ascii="Times New Roman" w:hAnsi="Times New Roman" w:cs="Times New Roman"/>
          <w:sz w:val="24"/>
          <w:szCs w:val="24"/>
        </w:rPr>
        <w:t>Showunmi</w:t>
      </w:r>
      <w:proofErr w:type="spellEnd"/>
      <w:r w:rsidRPr="00FA3B36">
        <w:rPr>
          <w:rFonts w:ascii="Times New Roman" w:hAnsi="Times New Roman" w:cs="Times New Roman"/>
          <w:sz w:val="24"/>
          <w:szCs w:val="24"/>
        </w:rPr>
        <w:t>, V., &amp; Fox, A. (2018). Exploring research methods for educational leadership.</w:t>
      </w:r>
    </w:p>
    <w:sectPr w:rsidR="00FA3B36" w:rsidRPr="000517AA" w:rsidSect="00FA3B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B9D" w:rsidRDefault="00513B9D" w:rsidP="00FA3B36">
      <w:pPr>
        <w:spacing w:after="0" w:line="240" w:lineRule="auto"/>
      </w:pPr>
      <w:r>
        <w:separator/>
      </w:r>
    </w:p>
  </w:endnote>
  <w:endnote w:type="continuationSeparator" w:id="0">
    <w:p w:rsidR="00513B9D" w:rsidRDefault="00513B9D" w:rsidP="00FA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B9D" w:rsidRDefault="00513B9D" w:rsidP="00FA3B36">
      <w:pPr>
        <w:spacing w:after="0" w:line="240" w:lineRule="auto"/>
      </w:pPr>
      <w:r>
        <w:separator/>
      </w:r>
    </w:p>
  </w:footnote>
  <w:footnote w:type="continuationSeparator" w:id="0">
    <w:p w:rsidR="00513B9D" w:rsidRDefault="00513B9D" w:rsidP="00FA3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423339"/>
      <w:docPartObj>
        <w:docPartGallery w:val="Page Numbers (Top of Page)"/>
        <w:docPartUnique/>
      </w:docPartObj>
    </w:sdtPr>
    <w:sdtEndPr>
      <w:rPr>
        <w:noProof/>
      </w:rPr>
    </w:sdtEndPr>
    <w:sdtContent>
      <w:p w:rsidR="00FA3B36" w:rsidRDefault="00FA3B36">
        <w:pPr>
          <w:pStyle w:val="Header"/>
          <w:jc w:val="right"/>
        </w:pPr>
        <w:r>
          <w:fldChar w:fldCharType="begin"/>
        </w:r>
        <w:r>
          <w:instrText xml:space="preserve"> PAGE   \* MERGEFORMAT </w:instrText>
        </w:r>
        <w:r>
          <w:fldChar w:fldCharType="separate"/>
        </w:r>
        <w:r w:rsidR="00423DC0">
          <w:rPr>
            <w:noProof/>
          </w:rPr>
          <w:t>6</w:t>
        </w:r>
        <w:r>
          <w:rPr>
            <w:noProof/>
          </w:rPr>
          <w:fldChar w:fldCharType="end"/>
        </w:r>
      </w:p>
    </w:sdtContent>
  </w:sdt>
  <w:p w:rsidR="00FA3B36" w:rsidRDefault="003675AF">
    <w:pPr>
      <w:pStyle w:val="Header"/>
    </w:pPr>
    <w:r w:rsidRPr="003675AF">
      <w:t>RESEARCH METHODS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36" w:rsidRDefault="003675AF">
    <w:pPr>
      <w:pStyle w:val="Header"/>
    </w:pPr>
    <w:r>
      <w:t>Running Head: RESEARCH METHODS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3BB"/>
    <w:rsid w:val="00040982"/>
    <w:rsid w:val="000517AA"/>
    <w:rsid w:val="001326E4"/>
    <w:rsid w:val="003675AF"/>
    <w:rsid w:val="003D0FEC"/>
    <w:rsid w:val="003F0673"/>
    <w:rsid w:val="00423DC0"/>
    <w:rsid w:val="0044185C"/>
    <w:rsid w:val="00513B9D"/>
    <w:rsid w:val="005931A3"/>
    <w:rsid w:val="00614ABE"/>
    <w:rsid w:val="00632957"/>
    <w:rsid w:val="00754118"/>
    <w:rsid w:val="007C1CCF"/>
    <w:rsid w:val="00804F97"/>
    <w:rsid w:val="00805625"/>
    <w:rsid w:val="008341ED"/>
    <w:rsid w:val="00893CAA"/>
    <w:rsid w:val="009164DB"/>
    <w:rsid w:val="00963A29"/>
    <w:rsid w:val="009716B3"/>
    <w:rsid w:val="00A731D0"/>
    <w:rsid w:val="00AA755D"/>
    <w:rsid w:val="00C70892"/>
    <w:rsid w:val="00CE6423"/>
    <w:rsid w:val="00CF149A"/>
    <w:rsid w:val="00D15A03"/>
    <w:rsid w:val="00D4301E"/>
    <w:rsid w:val="00DC03BB"/>
    <w:rsid w:val="00E5683C"/>
    <w:rsid w:val="00FA3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FD3724-C491-4625-977A-77C170A58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B36"/>
  </w:style>
  <w:style w:type="paragraph" w:styleId="Footer">
    <w:name w:val="footer"/>
    <w:basedOn w:val="Normal"/>
    <w:link w:val="FooterChar"/>
    <w:uiPriority w:val="99"/>
    <w:unhideWhenUsed/>
    <w:rsid w:val="00FA3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2020-05-11T18:58:00Z</dcterms:created>
  <dcterms:modified xsi:type="dcterms:W3CDTF">2020-05-11T18:58:00Z</dcterms:modified>
</cp:coreProperties>
</file>